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EA" w:rsidRDefault="00760FEA" w:rsidP="00760FEA">
      <w:pPr>
        <w:pStyle w:val="Cmsor1"/>
      </w:pPr>
      <w:r>
        <w:t>FELHÍVÁS SZAKMAI GYAKORLATRA</w:t>
      </w:r>
    </w:p>
    <w:p w:rsidR="00FE1B92" w:rsidRDefault="00FE1B92" w:rsidP="00FE1B92">
      <w:pPr>
        <w:pStyle w:val="Cmsor1"/>
        <w:rPr>
          <w:caps/>
        </w:rPr>
      </w:pPr>
      <w:r w:rsidRPr="00FE1B92">
        <w:rPr>
          <w:caps/>
        </w:rPr>
        <w:t>mta társadalomt</w:t>
      </w:r>
      <w:r>
        <w:rPr>
          <w:caps/>
        </w:rPr>
        <w:t>u</w:t>
      </w:r>
      <w:r w:rsidRPr="00FE1B92">
        <w:rPr>
          <w:caps/>
        </w:rPr>
        <w:t xml:space="preserve">dományi kutatóközpont </w:t>
      </w:r>
    </w:p>
    <w:p w:rsidR="00FE1B92" w:rsidRPr="00FE1B92" w:rsidRDefault="00E47167" w:rsidP="00E47167">
      <w:pPr>
        <w:pStyle w:val="Cmsor1"/>
        <w:rPr>
          <w:caps/>
        </w:rPr>
      </w:pPr>
      <w:r>
        <w:rPr>
          <w:caps/>
        </w:rPr>
        <w:t>politikatudományi</w:t>
      </w:r>
      <w:r w:rsidR="00FE1B92">
        <w:rPr>
          <w:caps/>
        </w:rPr>
        <w:t xml:space="preserve"> </w:t>
      </w:r>
      <w:r w:rsidR="00FE1B92" w:rsidRPr="00FE1B92">
        <w:rPr>
          <w:caps/>
        </w:rPr>
        <w:t>intézet</w:t>
      </w:r>
    </w:p>
    <w:p w:rsidR="00760FEA" w:rsidRDefault="00760FEA" w:rsidP="00812C4E">
      <w:pPr>
        <w:jc w:val="both"/>
      </w:pPr>
      <w:r w:rsidRPr="00D87CF1">
        <w:br/>
      </w:r>
      <w:r>
        <w:t>A Magyar Tudományos Akadémia Társadalom</w:t>
      </w:r>
      <w:r w:rsidR="006B7D26">
        <w:t>tudományi Kutatók</w:t>
      </w:r>
      <w:r>
        <w:t xml:space="preserve">özpont </w:t>
      </w:r>
      <w:r w:rsidR="00E47167">
        <w:t>Politikatudományi</w:t>
      </w:r>
      <w:r w:rsidR="00FE7400">
        <w:t xml:space="preserve"> </w:t>
      </w:r>
      <w:r>
        <w:t xml:space="preserve">Intézete </w:t>
      </w:r>
      <w:r w:rsidRPr="00760FEA">
        <w:rPr>
          <w:b/>
        </w:rPr>
        <w:t>pályázatot hirdet</w:t>
      </w:r>
      <w:r>
        <w:t xml:space="preserve"> szakmai gya</w:t>
      </w:r>
      <w:r w:rsidR="00E47167">
        <w:t xml:space="preserve">korlatra a BA illetve MA </w:t>
      </w:r>
      <w:r>
        <w:t>képz</w:t>
      </w:r>
      <w:r w:rsidR="00B5227B">
        <w:t>ésben részt vevő diákok számára.</w:t>
      </w:r>
    </w:p>
    <w:p w:rsidR="00FE7400" w:rsidRDefault="00FE7400" w:rsidP="00812C4E">
      <w:pPr>
        <w:jc w:val="both"/>
      </w:pPr>
    </w:p>
    <w:p w:rsidR="00760FEA" w:rsidRDefault="00760FEA" w:rsidP="00812C4E">
      <w:pPr>
        <w:jc w:val="both"/>
      </w:pPr>
      <w:r>
        <w:t>A szakmai gyakorlat során a</w:t>
      </w:r>
      <w:r w:rsidR="00FE7400">
        <w:t xml:space="preserve"> pályázóknak lehetőségük lesz a </w:t>
      </w:r>
      <w:r w:rsidR="00E47167">
        <w:t>PTI</w:t>
      </w:r>
      <w:r>
        <w:t xml:space="preserve"> mindennapi tevékenységében való részvételre, valamint részben önállóan végzendő elemző- és kutatómunkára is. </w:t>
      </w:r>
      <w:r w:rsidRPr="00760FEA">
        <w:rPr>
          <w:b/>
        </w:rPr>
        <w:t>A kiválasztásnál meghatározó</w:t>
      </w:r>
      <w:r>
        <w:t xml:space="preserve"> a</w:t>
      </w:r>
      <w:r w:rsidR="00E47167">
        <w:t>z</w:t>
      </w:r>
      <w:r w:rsidR="00FE7400">
        <w:t xml:space="preserve"> Intézet </w:t>
      </w:r>
      <w:r>
        <w:t>profilja iránti fogékonyság</w:t>
      </w:r>
    </w:p>
    <w:p w:rsidR="00FE7400" w:rsidRDefault="00FE7400" w:rsidP="00812C4E">
      <w:pPr>
        <w:jc w:val="both"/>
      </w:pPr>
    </w:p>
    <w:p w:rsidR="00760FEA" w:rsidRDefault="00760FEA" w:rsidP="00812C4E">
      <w:pPr>
        <w:jc w:val="both"/>
      </w:pPr>
      <w:r w:rsidRPr="00D20056">
        <w:rPr>
          <w:b/>
        </w:rPr>
        <w:t>Program rövid leírása</w:t>
      </w:r>
      <w:r>
        <w:t>:</w:t>
      </w:r>
    </w:p>
    <w:p w:rsidR="00FE7400" w:rsidRDefault="00FE7400" w:rsidP="00812C4E">
      <w:pPr>
        <w:jc w:val="both"/>
      </w:pPr>
    </w:p>
    <w:p w:rsidR="00E47167" w:rsidRDefault="00E47167" w:rsidP="00E47167">
      <w:pPr>
        <w:jc w:val="both"/>
      </w:pPr>
      <w:r w:rsidRPr="0044299D">
        <w:t xml:space="preserve">A gyakornok feladata az Intézetben folyó </w:t>
      </w:r>
      <w:proofErr w:type="gramStart"/>
      <w:r>
        <w:t>A</w:t>
      </w:r>
      <w:proofErr w:type="gramEnd"/>
      <w:r>
        <w:t xml:space="preserve"> közpolitika dinamikája</w:t>
      </w:r>
      <w:r w:rsidRPr="0044299D">
        <w:t xml:space="preserve"> c. projekthez </w:t>
      </w:r>
      <w:r>
        <w:t xml:space="preserve">(lásd: </w:t>
      </w:r>
      <w:hyperlink r:id="rId6" w:history="1">
        <w:r w:rsidRPr="008F7586">
          <w:rPr>
            <w:rStyle w:val="Hiperhivatkozs"/>
            <w:lang w:eastAsia="hi-IN" w:bidi="hi-IN"/>
          </w:rPr>
          <w:t>http://policyagendashungary.wordpress.com</w:t>
        </w:r>
      </w:hyperlink>
      <w:r>
        <w:t xml:space="preserve">) </w:t>
      </w:r>
      <w:r w:rsidRPr="0044299D">
        <w:t xml:space="preserve">kapcsolódó egyes tudományos és adminisztratív teendők ellátása. A 3 hónapra meghirdetett pozíció heti munkaideje 10 óra, melyet a </w:t>
      </w:r>
      <w:r>
        <w:t>kutatási igazgatóval</w:t>
      </w:r>
      <w:r w:rsidRPr="0044299D">
        <w:t xml:space="preserve"> való megállapodás szerinti beosztás mellett kell ellátni. Az Intézet a gyakornoki munkát igazolja a felsőoktatási intézmények számára.</w:t>
      </w:r>
    </w:p>
    <w:p w:rsidR="002E0B83" w:rsidRDefault="002E0B83" w:rsidP="002E0B83">
      <w:pPr>
        <w:jc w:val="both"/>
      </w:pPr>
      <w:r>
        <w:t>A gyakornok számára az Intézet anyagi juttatást nem biztosít.</w:t>
      </w:r>
    </w:p>
    <w:p w:rsidR="00B5227B" w:rsidRDefault="00B5227B" w:rsidP="00B5227B">
      <w:pPr>
        <w:jc w:val="both"/>
      </w:pPr>
    </w:p>
    <w:p w:rsidR="00B5227B" w:rsidRDefault="00B5227B" w:rsidP="00B5227B">
      <w:pPr>
        <w:jc w:val="both"/>
      </w:pPr>
      <w:r>
        <w:t>Az Intézet vállalja:</w:t>
      </w:r>
    </w:p>
    <w:p w:rsidR="00B5227B" w:rsidRDefault="00B5227B" w:rsidP="00B5227B">
      <w:pPr>
        <w:pStyle w:val="Listaszerbekezds"/>
        <w:numPr>
          <w:ilvl w:val="0"/>
          <w:numId w:val="11"/>
        </w:numPr>
        <w:ind w:left="1134" w:hanging="425"/>
        <w:jc w:val="both"/>
      </w:pPr>
      <w:r>
        <w:t>A gyakornok számára egy kutató, mint mentorbiztosítása, akivel napi kapcsolatban áll.</w:t>
      </w:r>
    </w:p>
    <w:p w:rsidR="00B5227B" w:rsidRDefault="00B5227B" w:rsidP="00B5227B">
      <w:pPr>
        <w:pStyle w:val="Listaszerbekezds"/>
        <w:numPr>
          <w:ilvl w:val="0"/>
          <w:numId w:val="11"/>
        </w:numPr>
        <w:ind w:left="1134" w:hanging="425"/>
        <w:jc w:val="both"/>
      </w:pPr>
      <w:r>
        <w:t>Aktuális szakdolgozat- vagy kutatási témában szakmai segítségnyújtás (adatbázis, bibliográfia, kéziratok véleményezése), az adott téma kutatói felé személyes közvetítés.</w:t>
      </w:r>
    </w:p>
    <w:p w:rsidR="00B5227B" w:rsidRDefault="00B5227B" w:rsidP="00B5227B">
      <w:pPr>
        <w:pStyle w:val="Listaszerbekezds"/>
        <w:numPr>
          <w:ilvl w:val="0"/>
          <w:numId w:val="11"/>
        </w:numPr>
        <w:ind w:left="1134" w:hanging="425"/>
        <w:jc w:val="both"/>
      </w:pPr>
      <w:r>
        <w:t xml:space="preserve">Számítógépes elérhetőség és korlátozott </w:t>
      </w:r>
      <w:proofErr w:type="spellStart"/>
      <w:r>
        <w:t>szkennelési</w:t>
      </w:r>
      <w:proofErr w:type="spellEnd"/>
      <w:r>
        <w:t>, fénymásolási lehetőségek.</w:t>
      </w:r>
    </w:p>
    <w:p w:rsidR="00B5227B" w:rsidRDefault="00B5227B" w:rsidP="00B5227B">
      <w:pPr>
        <w:pStyle w:val="Listaszerbekezds"/>
        <w:numPr>
          <w:ilvl w:val="0"/>
          <w:numId w:val="11"/>
        </w:numPr>
        <w:ind w:left="1134" w:hanging="425"/>
        <w:jc w:val="both"/>
      </w:pPr>
      <w:r>
        <w:t>Kutatási támogató nyilatkozatok, adott esetben pályázati ajánlások, véleményezések biztosítása.</w:t>
      </w:r>
    </w:p>
    <w:p w:rsidR="00B5227B" w:rsidRDefault="00B5227B" w:rsidP="00B5227B">
      <w:pPr>
        <w:pStyle w:val="Listaszerbekezds"/>
        <w:numPr>
          <w:ilvl w:val="0"/>
          <w:numId w:val="11"/>
        </w:numPr>
        <w:ind w:left="1134" w:hanging="425"/>
        <w:jc w:val="both"/>
      </w:pPr>
      <w:r>
        <w:t>A gyakorlat teljesítésének igazolása a mentor ellenjegyzése nyomán, az igazgató által.</w:t>
      </w:r>
    </w:p>
    <w:p w:rsidR="00B5227B" w:rsidRDefault="00B5227B" w:rsidP="00B5227B">
      <w:pPr>
        <w:jc w:val="both"/>
      </w:pPr>
    </w:p>
    <w:p w:rsidR="00760FEA" w:rsidRPr="00760FEA" w:rsidRDefault="00760FEA" w:rsidP="00812C4E">
      <w:pPr>
        <w:jc w:val="both"/>
        <w:rPr>
          <w:b/>
        </w:rPr>
      </w:pPr>
      <w:r>
        <w:t>A gyakornokok rendszeres visszajelzés</w:t>
      </w:r>
      <w:r w:rsidR="00F43B78">
        <w:t>t</w:t>
      </w:r>
      <w:r>
        <w:t xml:space="preserve"> kapnak munkájukról, teljesítményükről és fejlődésükről. Az együttműködés végén </w:t>
      </w:r>
      <w:r w:rsidR="00F43B78">
        <w:t>- amennyiben szükséges -</w:t>
      </w:r>
      <w:r>
        <w:t xml:space="preserve"> véleményezésre kerül sor. Ettől függetlenül minden gyakornok az érintett munkacsoporton belül </w:t>
      </w:r>
      <w:r w:rsidRPr="00760FEA">
        <w:rPr>
          <w:b/>
        </w:rPr>
        <w:t>beszámol az intézeti tapasztalatairól.</w:t>
      </w:r>
    </w:p>
    <w:p w:rsidR="00354A02" w:rsidRDefault="00354A02" w:rsidP="00812C4E">
      <w:pPr>
        <w:jc w:val="both"/>
        <w:rPr>
          <w:b/>
        </w:rPr>
      </w:pPr>
    </w:p>
    <w:p w:rsidR="00E47167" w:rsidRPr="00F70738" w:rsidRDefault="00E47167" w:rsidP="00E47167">
      <w:pPr>
        <w:rPr>
          <w:b/>
        </w:rPr>
      </w:pPr>
      <w:r w:rsidRPr="00F70738">
        <w:rPr>
          <w:b/>
        </w:rPr>
        <w:t>A pályázat jelentkezési feltételei (a pályázathoz csatolandó):</w:t>
      </w:r>
    </w:p>
    <w:p w:rsidR="00E47167" w:rsidRPr="0044299D" w:rsidRDefault="00E47167" w:rsidP="00E47167"/>
    <w:p w:rsidR="00E47167" w:rsidRPr="0044299D" w:rsidRDefault="00E47167" w:rsidP="00E47167">
      <w:r w:rsidRPr="0044299D">
        <w:t>- Legfeljebb egy oldalas motivációs levél;</w:t>
      </w:r>
    </w:p>
    <w:p w:rsidR="00E47167" w:rsidRDefault="00E47167" w:rsidP="00E47167">
      <w:r>
        <w:t>- Önéletrajz;</w:t>
      </w:r>
    </w:p>
    <w:p w:rsidR="00E47167" w:rsidRPr="0044299D" w:rsidRDefault="00E47167" w:rsidP="00E47167">
      <w:r>
        <w:t xml:space="preserve">- Érvényes, nappali tagozatos hallgatói jogviszony </w:t>
      </w:r>
      <w:r w:rsidRPr="0044299D">
        <w:t>igazolása v</w:t>
      </w:r>
      <w:r>
        <w:t>alamely magyarországi vagy külföldi felsőoktatási intézményben;</w:t>
      </w:r>
    </w:p>
    <w:p w:rsidR="00F70738" w:rsidRDefault="00E47167" w:rsidP="00E47167">
      <w:r>
        <w:t xml:space="preserve">- Legalább középfokú angol nyelvtudás </w:t>
      </w:r>
      <w:r w:rsidRPr="0044299D">
        <w:t>igazolása</w:t>
      </w:r>
    </w:p>
    <w:p w:rsidR="00F70738" w:rsidRDefault="00F70738" w:rsidP="00E47167"/>
    <w:p w:rsidR="00E47167" w:rsidRPr="0044299D" w:rsidRDefault="00E47167" w:rsidP="00E47167">
      <w:r>
        <w:t>Előny:</w:t>
      </w:r>
    </w:p>
    <w:p w:rsidR="00E47167" w:rsidRPr="0044299D" w:rsidRDefault="00E47167" w:rsidP="00E47167">
      <w:r>
        <w:t>- Magasabb szintű angol nyelvtudás;</w:t>
      </w:r>
    </w:p>
    <w:p w:rsidR="00760FEA" w:rsidRPr="002E0B83" w:rsidRDefault="00E47167" w:rsidP="002E0B83">
      <w:r>
        <w:t xml:space="preserve">- A szakirányú alapszakos végzettség, </w:t>
      </w:r>
      <w:r w:rsidR="002E0B83">
        <w:t>illetve mesterszakos jogviszony</w:t>
      </w:r>
    </w:p>
    <w:p w:rsidR="00760FEA" w:rsidRDefault="00760FEA" w:rsidP="00812C4E">
      <w:pPr>
        <w:jc w:val="both"/>
      </w:pPr>
    </w:p>
    <w:p w:rsidR="00B5227B" w:rsidRPr="00B5227B" w:rsidRDefault="00760FEA" w:rsidP="00812C4E">
      <w:pPr>
        <w:jc w:val="both"/>
      </w:pPr>
      <w:r w:rsidRPr="00B5227B">
        <w:rPr>
          <w:b/>
        </w:rPr>
        <w:lastRenderedPageBreak/>
        <w:t>Jelentkezési határidő</w:t>
      </w:r>
      <w:r w:rsidRPr="00B5227B">
        <w:t xml:space="preserve">: </w:t>
      </w:r>
    </w:p>
    <w:p w:rsidR="00BF6453" w:rsidRDefault="00BF6453" w:rsidP="00BF6453">
      <w:pPr>
        <w:outlineLvl w:val="0"/>
      </w:pPr>
      <w:r>
        <w:t xml:space="preserve">A jelentkezés határideje: </w:t>
      </w:r>
      <w:r w:rsidR="00F70738">
        <w:t>2015. j</w:t>
      </w:r>
      <w:r w:rsidR="00076F21">
        <w:t>únius</w:t>
      </w:r>
      <w:r w:rsidR="00F70738">
        <w:t xml:space="preserve"> 30. </w:t>
      </w:r>
    </w:p>
    <w:p w:rsidR="00760FEA" w:rsidRDefault="00760FEA" w:rsidP="00812C4E">
      <w:pPr>
        <w:jc w:val="both"/>
      </w:pPr>
      <w:bookmarkStart w:id="0" w:name="_GoBack"/>
      <w:bookmarkEnd w:id="0"/>
    </w:p>
    <w:p w:rsidR="00760FEA" w:rsidRPr="00B5227B" w:rsidRDefault="00760FEA" w:rsidP="00812C4E">
      <w:pPr>
        <w:jc w:val="both"/>
        <w:rPr>
          <w:b/>
        </w:rPr>
      </w:pPr>
      <w:r w:rsidRPr="00B5227B">
        <w:rPr>
          <w:b/>
        </w:rPr>
        <w:t xml:space="preserve">A jelentkezés módja: </w:t>
      </w:r>
    </w:p>
    <w:p w:rsidR="00760FEA" w:rsidRDefault="00760FEA" w:rsidP="00812C4E">
      <w:pPr>
        <w:jc w:val="both"/>
        <w:rPr>
          <w:i/>
        </w:rPr>
      </w:pPr>
    </w:p>
    <w:p w:rsidR="00BF6453" w:rsidRDefault="00BF6453" w:rsidP="00F70738">
      <w:pPr>
        <w:jc w:val="both"/>
      </w:pPr>
      <w:r>
        <w:t>A pályázati anyagot elektronikus formában kérjük elj</w:t>
      </w:r>
      <w:r w:rsidR="00F70738">
        <w:t>uttatni Zágoni Bellának, a projekt tudományos segédmunkatársának</w:t>
      </w:r>
      <w:r>
        <w:t xml:space="preserve">: </w:t>
      </w:r>
      <w:hyperlink r:id="rId7" w:history="1">
        <w:r w:rsidR="00076F21" w:rsidRPr="00554A01">
          <w:rPr>
            <w:rStyle w:val="Hiperhivatkozs"/>
          </w:rPr>
          <w:t>zagoni.bella@tk.mta.hu</w:t>
        </w:r>
      </w:hyperlink>
      <w:r w:rsidR="00F70738">
        <w:t xml:space="preserve"> email címre. Érdeklődés szintén ezen a címen lehetséges. </w:t>
      </w:r>
    </w:p>
    <w:p w:rsidR="00760FEA" w:rsidRPr="00D87CF1" w:rsidRDefault="00760FEA" w:rsidP="00812C4E">
      <w:pPr>
        <w:jc w:val="both"/>
      </w:pPr>
    </w:p>
    <w:p w:rsidR="00BF6453" w:rsidRDefault="00BF6453" w:rsidP="00812C4E">
      <w:pPr>
        <w:jc w:val="both"/>
      </w:pPr>
    </w:p>
    <w:p w:rsidR="00760FEA" w:rsidRDefault="00E47167" w:rsidP="00812C4E">
      <w:pPr>
        <w:jc w:val="both"/>
      </w:pPr>
      <w:r>
        <w:t xml:space="preserve">Budapest, </w:t>
      </w:r>
      <w:r w:rsidR="00F70738">
        <w:t xml:space="preserve">2015. </w:t>
      </w:r>
      <w:r w:rsidR="00076F21">
        <w:t>június 2.</w:t>
      </w:r>
    </w:p>
    <w:p w:rsidR="00760FEA" w:rsidRDefault="00760FEA" w:rsidP="00812C4E">
      <w:pPr>
        <w:jc w:val="both"/>
      </w:pPr>
    </w:p>
    <w:p w:rsidR="00760FEA" w:rsidRDefault="00760FEA" w:rsidP="00812C4E">
      <w:pPr>
        <w:jc w:val="both"/>
      </w:pPr>
    </w:p>
    <w:p w:rsidR="00760FEA" w:rsidRDefault="00E47167" w:rsidP="00B5227B">
      <w:pPr>
        <w:ind w:left="4248" w:firstLine="708"/>
        <w:jc w:val="both"/>
      </w:pPr>
      <w:r>
        <w:t>Boda Zsolt</w:t>
      </w:r>
    </w:p>
    <w:p w:rsidR="00760FEA" w:rsidRPr="0036524B" w:rsidRDefault="00B5227B" w:rsidP="00B5227B">
      <w:pPr>
        <w:ind w:left="4248" w:firstLine="708"/>
        <w:jc w:val="both"/>
      </w:pPr>
      <w:proofErr w:type="gramStart"/>
      <w:r>
        <w:t>kutatásvezető</w:t>
      </w:r>
      <w:proofErr w:type="gramEnd"/>
    </w:p>
    <w:sectPr w:rsidR="00760FEA" w:rsidRPr="0036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E5"/>
    <w:multiLevelType w:val="hybridMultilevel"/>
    <w:tmpl w:val="D804D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61DB"/>
    <w:multiLevelType w:val="hybridMultilevel"/>
    <w:tmpl w:val="A61CFE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34334"/>
    <w:multiLevelType w:val="hybridMultilevel"/>
    <w:tmpl w:val="C4429BBC"/>
    <w:lvl w:ilvl="0" w:tplc="443C3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1CD0"/>
    <w:multiLevelType w:val="hybridMultilevel"/>
    <w:tmpl w:val="D2B4FD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1471AE7"/>
    <w:multiLevelType w:val="hybridMultilevel"/>
    <w:tmpl w:val="2D36E6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60D3"/>
    <w:multiLevelType w:val="hybridMultilevel"/>
    <w:tmpl w:val="F80230B2"/>
    <w:lvl w:ilvl="0" w:tplc="443C32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1B2FD8"/>
    <w:multiLevelType w:val="hybridMultilevel"/>
    <w:tmpl w:val="6E0AEC82"/>
    <w:lvl w:ilvl="0" w:tplc="443C3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55DDD"/>
    <w:multiLevelType w:val="hybridMultilevel"/>
    <w:tmpl w:val="B9709470"/>
    <w:lvl w:ilvl="0" w:tplc="F100104C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30FB2"/>
    <w:multiLevelType w:val="hybridMultilevel"/>
    <w:tmpl w:val="0B6A430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777895"/>
    <w:multiLevelType w:val="hybridMultilevel"/>
    <w:tmpl w:val="9A449896"/>
    <w:lvl w:ilvl="0" w:tplc="443C3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A4BD6"/>
    <w:multiLevelType w:val="hybridMultilevel"/>
    <w:tmpl w:val="49FC9C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096918"/>
    <w:multiLevelType w:val="hybridMultilevel"/>
    <w:tmpl w:val="1ED4EB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540C0E"/>
    <w:multiLevelType w:val="hybridMultilevel"/>
    <w:tmpl w:val="676866C4"/>
    <w:lvl w:ilvl="0" w:tplc="443C3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A"/>
    <w:rsid w:val="00076F21"/>
    <w:rsid w:val="0016160B"/>
    <w:rsid w:val="002E0B83"/>
    <w:rsid w:val="0034299C"/>
    <w:rsid w:val="00354A02"/>
    <w:rsid w:val="00385FC9"/>
    <w:rsid w:val="004D6A38"/>
    <w:rsid w:val="00515131"/>
    <w:rsid w:val="00541D4C"/>
    <w:rsid w:val="0056033B"/>
    <w:rsid w:val="005F1A92"/>
    <w:rsid w:val="006873A0"/>
    <w:rsid w:val="006B7D26"/>
    <w:rsid w:val="00760FEA"/>
    <w:rsid w:val="00812C4E"/>
    <w:rsid w:val="00973505"/>
    <w:rsid w:val="00B5227B"/>
    <w:rsid w:val="00BA12ED"/>
    <w:rsid w:val="00BF6453"/>
    <w:rsid w:val="00C11B27"/>
    <w:rsid w:val="00CE76B3"/>
    <w:rsid w:val="00DB5AE0"/>
    <w:rsid w:val="00DE6ADA"/>
    <w:rsid w:val="00DF530F"/>
    <w:rsid w:val="00E47167"/>
    <w:rsid w:val="00F43B78"/>
    <w:rsid w:val="00F53BD9"/>
    <w:rsid w:val="00F70738"/>
    <w:rsid w:val="00FE1B92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F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0FEA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0FE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rsid w:val="00760FE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60FEA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53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F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0FEA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0FE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rsid w:val="00760FE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60FEA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5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goni.bella@tk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yagendashungary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Bardi</dc:creator>
  <cp:lastModifiedBy>Zágoni-Szabó Bella</cp:lastModifiedBy>
  <cp:revision>3</cp:revision>
  <dcterms:created xsi:type="dcterms:W3CDTF">2015-01-06T14:06:00Z</dcterms:created>
  <dcterms:modified xsi:type="dcterms:W3CDTF">2015-06-02T11:49:00Z</dcterms:modified>
</cp:coreProperties>
</file>